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D11" w:rsidRDefault="00F93D11" w:rsidP="00F93D11"/>
    <w:p w:rsidR="00EC29BD" w:rsidRDefault="00EC29BD" w:rsidP="00EC29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464C1">
        <w:rPr>
          <w:rFonts w:ascii="Times New Roman" w:hAnsi="Times New Roman" w:cs="Times New Roman"/>
          <w:sz w:val="28"/>
          <w:szCs w:val="28"/>
        </w:rPr>
        <w:t>После внедрения практики 75% обучающихся фокус- группы улучшили результаты. В 4 кл</w:t>
      </w:r>
      <w:r>
        <w:rPr>
          <w:rFonts w:ascii="Times New Roman" w:hAnsi="Times New Roman" w:cs="Times New Roman"/>
          <w:sz w:val="28"/>
          <w:szCs w:val="28"/>
        </w:rPr>
        <w:t>ассе</w:t>
      </w:r>
      <w:r w:rsidR="00AC61AF">
        <w:rPr>
          <w:rFonts w:ascii="Times New Roman" w:hAnsi="Times New Roman" w:cs="Times New Roman"/>
          <w:sz w:val="28"/>
          <w:szCs w:val="28"/>
        </w:rPr>
        <w:t xml:space="preserve"> они</w:t>
      </w:r>
      <w:r>
        <w:rPr>
          <w:rFonts w:ascii="Times New Roman" w:hAnsi="Times New Roman" w:cs="Times New Roman"/>
          <w:sz w:val="28"/>
          <w:szCs w:val="28"/>
        </w:rPr>
        <w:t xml:space="preserve"> выполнили задания КДР4, не показав </w:t>
      </w:r>
      <w:r w:rsidR="00AC61AF">
        <w:rPr>
          <w:rFonts w:ascii="Times New Roman" w:hAnsi="Times New Roman" w:cs="Times New Roman"/>
          <w:sz w:val="28"/>
          <w:szCs w:val="28"/>
        </w:rPr>
        <w:t xml:space="preserve">пониженного и </w:t>
      </w:r>
      <w:r w:rsidR="007464C1">
        <w:rPr>
          <w:rFonts w:ascii="Times New Roman" w:hAnsi="Times New Roman" w:cs="Times New Roman"/>
          <w:sz w:val="28"/>
          <w:szCs w:val="28"/>
        </w:rPr>
        <w:t xml:space="preserve">недостаточного уровня. </w:t>
      </w:r>
      <w:r w:rsidR="00AC61AF">
        <w:rPr>
          <w:rFonts w:ascii="Times New Roman" w:hAnsi="Times New Roman" w:cs="Times New Roman"/>
          <w:sz w:val="28"/>
          <w:szCs w:val="28"/>
        </w:rPr>
        <w:t>Базовый класс также не показал недостаточного уровней, но показал пониженный и большинство-базовый.</w:t>
      </w:r>
    </w:p>
    <w:p w:rsidR="00EC29BD" w:rsidRPr="00EC29BD" w:rsidRDefault="00EC29BD" w:rsidP="00EC29BD">
      <w:pPr>
        <w:jc w:val="center"/>
        <w:rPr>
          <w:rFonts w:ascii="Times New Roman" w:hAnsi="Times New Roman" w:cs="Times New Roman"/>
          <w:sz w:val="28"/>
          <w:szCs w:val="28"/>
        </w:rPr>
      </w:pPr>
      <w:r w:rsidRPr="00EC29BD">
        <w:rPr>
          <w:rFonts w:ascii="Times New Roman" w:hAnsi="Times New Roman" w:cs="Times New Roman"/>
          <w:b/>
          <w:sz w:val="28"/>
          <w:szCs w:val="28"/>
        </w:rPr>
        <w:t>Диагностическая работа и требования программы</w:t>
      </w:r>
    </w:p>
    <w:p w:rsidR="00857B8F" w:rsidRPr="00857B8F" w:rsidRDefault="00EC29BD" w:rsidP="00857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C29BD">
        <w:rPr>
          <w:rFonts w:ascii="Times New Roman" w:hAnsi="Times New Roman" w:cs="Times New Roman"/>
          <w:sz w:val="28"/>
          <w:szCs w:val="28"/>
        </w:rPr>
        <w:t xml:space="preserve">В 4 классе проводится диагностическая работа. Она сопоставляет проверяемые умения диагностики с требованиями программы </w:t>
      </w:r>
      <w:r w:rsidR="00AC61AF">
        <w:rPr>
          <w:rFonts w:ascii="Times New Roman" w:hAnsi="Times New Roman" w:cs="Times New Roman"/>
          <w:sz w:val="28"/>
          <w:szCs w:val="28"/>
        </w:rPr>
        <w:t xml:space="preserve">ФГОС НОО </w:t>
      </w:r>
      <w:r w:rsidRPr="00EC29BD">
        <w:rPr>
          <w:rFonts w:ascii="Times New Roman" w:hAnsi="Times New Roman" w:cs="Times New Roman"/>
          <w:sz w:val="28"/>
          <w:szCs w:val="28"/>
        </w:rPr>
        <w:t>по литературному чтению. Это необходимо для оценки уровня чит</w:t>
      </w:r>
      <w:r w:rsidR="00AC61AF">
        <w:rPr>
          <w:rFonts w:ascii="Times New Roman" w:hAnsi="Times New Roman" w:cs="Times New Roman"/>
          <w:sz w:val="28"/>
          <w:szCs w:val="28"/>
        </w:rPr>
        <w:t>ательской грамотности учеников и дальнейшего обучения в ООО.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9BD">
        <w:rPr>
          <w:rFonts w:ascii="Times New Roman" w:hAnsi="Times New Roman" w:cs="Times New Roman"/>
          <w:sz w:val="28"/>
          <w:szCs w:val="28"/>
        </w:rPr>
        <w:t xml:space="preserve">Требования программы по литературному чтению </w:t>
      </w:r>
      <w:r w:rsidR="00857B8F">
        <w:rPr>
          <w:rFonts w:ascii="Times New Roman" w:hAnsi="Times New Roman" w:cs="Times New Roman"/>
          <w:sz w:val="28"/>
          <w:szCs w:val="28"/>
        </w:rPr>
        <w:t xml:space="preserve">на 3-4 классы включают такие </w:t>
      </w:r>
      <w:proofErr w:type="gramStart"/>
      <w:r w:rsidR="00857B8F">
        <w:rPr>
          <w:rFonts w:ascii="Times New Roman" w:hAnsi="Times New Roman" w:cs="Times New Roman"/>
          <w:sz w:val="28"/>
          <w:szCs w:val="28"/>
        </w:rPr>
        <w:t xml:space="preserve">умения: </w:t>
      </w:r>
      <w:r w:rsidRPr="00EC29BD">
        <w:rPr>
          <w:rFonts w:ascii="Times New Roman" w:hAnsi="Times New Roman" w:cs="Times New Roman"/>
          <w:sz w:val="28"/>
          <w:szCs w:val="28"/>
        </w:rPr>
        <w:t xml:space="preserve"> </w:t>
      </w:r>
      <w:r w:rsidR="00857B8F" w:rsidRPr="00857B8F">
        <w:rPr>
          <w:rFonts w:ascii="Times New Roman" w:hAnsi="Times New Roman" w:cs="Times New Roman"/>
          <w:sz w:val="28"/>
          <w:szCs w:val="28"/>
        </w:rPr>
        <w:t>находить</w:t>
      </w:r>
      <w:proofErr w:type="gramEnd"/>
      <w:r w:rsidR="00857B8F" w:rsidRPr="00857B8F">
        <w:rPr>
          <w:rFonts w:ascii="Times New Roman" w:hAnsi="Times New Roman" w:cs="Times New Roman"/>
          <w:sz w:val="28"/>
          <w:szCs w:val="28"/>
        </w:rPr>
        <w:t xml:space="preserve"> информацию, давать собственную оценку прочитанному, выделять главную и второстепенную мысль в тексте, сопоставлять свои убеждения с жизненными позициями персонажей, прогнозировать содержание, самостоятельно формулировать вопросы, сравнивать тексты разных жанров с похожим содержанием.</w:t>
      </w:r>
    </w:p>
    <w:p w:rsidR="00AC61AF" w:rsidRDefault="00AC61AF" w:rsidP="00EC29BD">
      <w:pPr>
        <w:rPr>
          <w:rFonts w:ascii="Times New Roman" w:hAnsi="Times New Roman" w:cs="Times New Roman"/>
          <w:sz w:val="28"/>
          <w:szCs w:val="28"/>
        </w:rPr>
      </w:pPr>
    </w:p>
    <w:p w:rsidR="00EC29BD" w:rsidRDefault="00EC29BD" w:rsidP="00EC29BD">
      <w:pPr>
        <w:rPr>
          <w:rFonts w:ascii="Times New Roman" w:hAnsi="Times New Roman" w:cs="Times New Roman"/>
          <w:sz w:val="28"/>
          <w:szCs w:val="28"/>
        </w:rPr>
      </w:pPr>
      <w:r w:rsidRPr="00EC29BD">
        <w:rPr>
          <w:rFonts w:ascii="Times New Roman" w:hAnsi="Times New Roman" w:cs="Times New Roman"/>
          <w:sz w:val="28"/>
          <w:szCs w:val="28"/>
        </w:rPr>
        <w:t xml:space="preserve"> Диагностика позволяет определять пробелы и улучшенные стратегии обучения.</w:t>
      </w:r>
    </w:p>
    <w:p w:rsidR="00EC29BD" w:rsidRDefault="001D6D3C" w:rsidP="00EC29B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  <w:r w:rsidR="00EC29BD">
        <w:rPr>
          <w:rFonts w:ascii="Times New Roman" w:hAnsi="Times New Roman" w:cs="Times New Roman"/>
          <w:sz w:val="28"/>
          <w:szCs w:val="28"/>
        </w:rPr>
        <w:t xml:space="preserve">1. Результаты Фокус-группы (КДР-4) </w:t>
      </w:r>
    </w:p>
    <w:p w:rsidR="00EC29BD" w:rsidRDefault="00EC29BD" w:rsidP="00EC29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64488" cy="265165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" t="18554" r="3529" b="46"/>
                    <a:stretch/>
                  </pic:blipFill>
                  <pic:spPr bwMode="auto">
                    <a:xfrm>
                      <a:off x="0" y="0"/>
                      <a:ext cx="3997613" cy="26738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C0B2A" w:rsidRDefault="007464C1" w:rsidP="00F93D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5 классе та же группа лучше справилась с заданиями ПДР</w:t>
      </w:r>
      <w:r w:rsidR="0083578B">
        <w:rPr>
          <w:rFonts w:ascii="Times New Roman" w:hAnsi="Times New Roman" w:cs="Times New Roman"/>
          <w:sz w:val="28"/>
          <w:szCs w:val="28"/>
        </w:rPr>
        <w:t xml:space="preserve">-5 </w:t>
      </w:r>
      <w:r>
        <w:rPr>
          <w:rFonts w:ascii="Times New Roman" w:hAnsi="Times New Roman" w:cs="Times New Roman"/>
          <w:sz w:val="28"/>
          <w:szCs w:val="28"/>
        </w:rPr>
        <w:t xml:space="preserve">(промежуточная диагностическая работа по теме: «Пищевые вещества» в рамках предмета Технология(Труд)). </w:t>
      </w:r>
      <w:r w:rsidR="00A0690A">
        <w:rPr>
          <w:rFonts w:ascii="Times New Roman" w:hAnsi="Times New Roman" w:cs="Times New Roman"/>
          <w:sz w:val="28"/>
          <w:szCs w:val="28"/>
        </w:rPr>
        <w:t xml:space="preserve">Выполнение заданий на группы </w:t>
      </w:r>
      <w:r w:rsidR="00A0690A">
        <w:rPr>
          <w:rFonts w:ascii="Times New Roman" w:hAnsi="Times New Roman" w:cs="Times New Roman"/>
          <w:sz w:val="28"/>
          <w:szCs w:val="28"/>
        </w:rPr>
        <w:lastRenderedPageBreak/>
        <w:t>умений: Поиск информации в тексте и о</w:t>
      </w:r>
      <w:r w:rsidR="00EC5EA3">
        <w:rPr>
          <w:rFonts w:ascii="Times New Roman" w:hAnsi="Times New Roman" w:cs="Times New Roman"/>
          <w:sz w:val="28"/>
          <w:szCs w:val="28"/>
        </w:rPr>
        <w:t xml:space="preserve">ценка использования информации </w:t>
      </w:r>
      <w:r w:rsidR="00A0690A">
        <w:rPr>
          <w:rFonts w:ascii="Times New Roman" w:hAnsi="Times New Roman" w:cs="Times New Roman"/>
          <w:sz w:val="28"/>
          <w:szCs w:val="28"/>
        </w:rPr>
        <w:t>обучающимися фокус-группы в сравнении с классом на повышенном уровне.</w:t>
      </w:r>
    </w:p>
    <w:p w:rsidR="00AE4432" w:rsidRDefault="00AE4432" w:rsidP="00F93D11">
      <w:pPr>
        <w:rPr>
          <w:rFonts w:ascii="Times New Roman" w:hAnsi="Times New Roman" w:cs="Times New Roman"/>
          <w:sz w:val="28"/>
          <w:szCs w:val="28"/>
        </w:rPr>
      </w:pPr>
    </w:p>
    <w:p w:rsidR="002F19AE" w:rsidRDefault="002F19AE" w:rsidP="002F19A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Диаграмма 1. Сравнительная диаграмма результатов обучающихся </w:t>
      </w:r>
    </w:p>
    <w:p w:rsidR="00BC041C" w:rsidRDefault="002F19AE" w:rsidP="002F19A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фокус-группы в аспекте перехода НОО в ООО</w:t>
      </w:r>
    </w:p>
    <w:p w:rsidR="00445D3B" w:rsidRDefault="00445D3B" w:rsidP="00F93D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73140" cy="4290060"/>
            <wp:effectExtent l="0" t="0" r="3810" b="1524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C0B2A" w:rsidRDefault="001C0B2A" w:rsidP="00F93D11">
      <w:pPr>
        <w:rPr>
          <w:rFonts w:ascii="Times New Roman" w:hAnsi="Times New Roman" w:cs="Times New Roman"/>
          <w:sz w:val="28"/>
          <w:szCs w:val="28"/>
        </w:rPr>
      </w:pPr>
    </w:p>
    <w:p w:rsidR="0083578B" w:rsidRDefault="0083578B" w:rsidP="00F93D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Можем предположить, что данные обучающиеся перенесли навыки работы с заданиями по формированию читательской грамотности и готовы к КДР-6.</w:t>
      </w:r>
    </w:p>
    <w:p w:rsidR="00AE4432" w:rsidRDefault="00AE4432" w:rsidP="00F93D11">
      <w:pPr>
        <w:rPr>
          <w:rFonts w:ascii="Times New Roman" w:hAnsi="Times New Roman" w:cs="Times New Roman"/>
          <w:sz w:val="28"/>
          <w:szCs w:val="28"/>
        </w:rPr>
      </w:pPr>
    </w:p>
    <w:p w:rsidR="00AE4432" w:rsidRDefault="00AE4432" w:rsidP="00AE443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1. Эффективность практики до и после внедрения</w:t>
      </w:r>
    </w:p>
    <w:p w:rsidR="00AE4432" w:rsidRDefault="00AE4432" w:rsidP="00AE443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C0B2A" w:rsidRDefault="001C0B2A" w:rsidP="00F93D1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0A186DD" wp14:editId="3FBFA23A">
            <wp:extent cx="5329825" cy="3279935"/>
            <wp:effectExtent l="0" t="0" r="4445" b="0"/>
            <wp:docPr id="3" name="Image 1" descr="preencod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1" descr="preencoded.png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8806"/>
                              </a14:imgEffect>
                              <a14:imgEffect>
                                <a14:saturation sat="1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0601" cy="3317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215B" w:rsidRDefault="0083578B" w:rsidP="00F93D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</w:t>
      </w:r>
      <w:r w:rsidR="007464C1" w:rsidRPr="007464C1">
        <w:rPr>
          <w:rFonts w:ascii="Times New Roman" w:hAnsi="Times New Roman" w:cs="Times New Roman"/>
          <w:sz w:val="28"/>
          <w:szCs w:val="28"/>
        </w:rPr>
        <w:t>Значител</w:t>
      </w:r>
      <w:r w:rsidR="00844610">
        <w:rPr>
          <w:rFonts w:ascii="Times New Roman" w:hAnsi="Times New Roman" w:cs="Times New Roman"/>
          <w:sz w:val="28"/>
          <w:szCs w:val="28"/>
        </w:rPr>
        <w:t xml:space="preserve">ьное количество обучающихся </w:t>
      </w:r>
      <w:r w:rsidR="007464C1" w:rsidRPr="007464C1">
        <w:rPr>
          <w:rFonts w:ascii="Times New Roman" w:hAnsi="Times New Roman" w:cs="Times New Roman"/>
          <w:sz w:val="28"/>
          <w:szCs w:val="28"/>
        </w:rPr>
        <w:t>отметило улучшение своих навыков чтения, что является показателем успешности внедрения методических подходов</w:t>
      </w:r>
      <w:r w:rsidR="00844610">
        <w:rPr>
          <w:rFonts w:ascii="Times New Roman" w:hAnsi="Times New Roman" w:cs="Times New Roman"/>
          <w:sz w:val="28"/>
          <w:szCs w:val="28"/>
        </w:rPr>
        <w:t>.</w:t>
      </w:r>
    </w:p>
    <w:p w:rsidR="00844610" w:rsidRPr="001A5217" w:rsidRDefault="00844610" w:rsidP="00F93D11">
      <w:pPr>
        <w:rPr>
          <w:rFonts w:ascii="Times New Roman" w:hAnsi="Times New Roman" w:cs="Times New Roman"/>
          <w:sz w:val="28"/>
          <w:szCs w:val="28"/>
        </w:rPr>
      </w:pPr>
      <w:r w:rsidRPr="00844610">
        <w:rPr>
          <w:rFonts w:ascii="Times New Roman" w:hAnsi="Times New Roman" w:cs="Times New Roman"/>
          <w:sz w:val="28"/>
          <w:szCs w:val="28"/>
        </w:rPr>
        <w:t>Методическая переправа доказала свою эффективность в улучшении ч</w:t>
      </w:r>
      <w:r>
        <w:rPr>
          <w:rFonts w:ascii="Times New Roman" w:hAnsi="Times New Roman" w:cs="Times New Roman"/>
          <w:sz w:val="28"/>
          <w:szCs w:val="28"/>
        </w:rPr>
        <w:t>итательской грамотности обучающихся</w:t>
      </w:r>
      <w:r w:rsidRPr="00844610">
        <w:rPr>
          <w:rFonts w:ascii="Times New Roman" w:hAnsi="Times New Roman" w:cs="Times New Roman"/>
          <w:sz w:val="28"/>
          <w:szCs w:val="28"/>
        </w:rPr>
        <w:t>. Необходимо продолжать усилия для внедрения инновационных подходов в образовательный процесс</w:t>
      </w:r>
      <w:r w:rsidR="004165D4">
        <w:rPr>
          <w:rFonts w:ascii="Times New Roman" w:hAnsi="Times New Roman" w:cs="Times New Roman"/>
          <w:sz w:val="28"/>
          <w:szCs w:val="28"/>
        </w:rPr>
        <w:t xml:space="preserve"> и дополнять методическое пособие.</w:t>
      </w:r>
      <w:bookmarkStart w:id="0" w:name="_GoBack"/>
      <w:bookmarkEnd w:id="0"/>
    </w:p>
    <w:sectPr w:rsidR="00844610" w:rsidRPr="001A5217" w:rsidSect="002C0839">
      <w:headerReference w:type="default" r:id="rId11"/>
      <w:pgSz w:w="11906" w:h="16838"/>
      <w:pgMar w:top="170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3C3" w:rsidRDefault="003C23C3" w:rsidP="00F93D11">
      <w:pPr>
        <w:spacing w:after="0" w:line="240" w:lineRule="auto"/>
      </w:pPr>
      <w:r>
        <w:separator/>
      </w:r>
    </w:p>
  </w:endnote>
  <w:endnote w:type="continuationSeparator" w:id="0">
    <w:p w:rsidR="003C23C3" w:rsidRDefault="003C23C3" w:rsidP="00F93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3C3" w:rsidRDefault="003C23C3" w:rsidP="00F93D11">
      <w:pPr>
        <w:spacing w:after="0" w:line="240" w:lineRule="auto"/>
      </w:pPr>
      <w:r>
        <w:separator/>
      </w:r>
    </w:p>
  </w:footnote>
  <w:footnote w:type="continuationSeparator" w:id="0">
    <w:p w:rsidR="003C23C3" w:rsidRDefault="003C23C3" w:rsidP="00F93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D11" w:rsidRPr="00F93D11" w:rsidRDefault="00F93D11" w:rsidP="00F93D11">
    <w:pPr>
      <w:pStyle w:val="a3"/>
      <w:jc w:val="center"/>
      <w:rPr>
        <w:rFonts w:ascii="Times New Roman" w:hAnsi="Times New Roman" w:cs="Times New Roman"/>
        <w:color w:val="C45911" w:themeColor="accent2" w:themeShade="BF"/>
        <w:sz w:val="32"/>
        <w:szCs w:val="32"/>
      </w:rPr>
    </w:pPr>
    <w:r w:rsidRPr="00F93D11">
      <w:rPr>
        <w:rFonts w:ascii="Times New Roman" w:hAnsi="Times New Roman" w:cs="Times New Roman"/>
        <w:color w:val="C45911" w:themeColor="accent2" w:themeShade="BF"/>
        <w:sz w:val="32"/>
        <w:szCs w:val="32"/>
      </w:rPr>
      <w:t>График результата практики до внедрения и после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AAC"/>
    <w:rsid w:val="001A5217"/>
    <w:rsid w:val="001C0B2A"/>
    <w:rsid w:val="001D6D3C"/>
    <w:rsid w:val="0028067B"/>
    <w:rsid w:val="002C0839"/>
    <w:rsid w:val="002F19AE"/>
    <w:rsid w:val="00371AEA"/>
    <w:rsid w:val="003C23C3"/>
    <w:rsid w:val="003D2E36"/>
    <w:rsid w:val="004165D4"/>
    <w:rsid w:val="00445D3B"/>
    <w:rsid w:val="0051759D"/>
    <w:rsid w:val="007421EA"/>
    <w:rsid w:val="007464C1"/>
    <w:rsid w:val="0083578B"/>
    <w:rsid w:val="00844610"/>
    <w:rsid w:val="00857B8F"/>
    <w:rsid w:val="00867AAC"/>
    <w:rsid w:val="008D2D87"/>
    <w:rsid w:val="00946993"/>
    <w:rsid w:val="00A0690A"/>
    <w:rsid w:val="00AC61AF"/>
    <w:rsid w:val="00AE4432"/>
    <w:rsid w:val="00BC041C"/>
    <w:rsid w:val="00C7215B"/>
    <w:rsid w:val="00DE7EAF"/>
    <w:rsid w:val="00EC29BD"/>
    <w:rsid w:val="00EC5EA3"/>
    <w:rsid w:val="00F11D47"/>
    <w:rsid w:val="00F9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39924"/>
  <w15:chartTrackingRefBased/>
  <w15:docId w15:val="{7055E7F2-FE92-4085-B1A9-FE87B6EC9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3D11"/>
  </w:style>
  <w:style w:type="paragraph" w:styleId="a5">
    <w:name w:val="footer"/>
    <w:basedOn w:val="a"/>
    <w:link w:val="a6"/>
    <w:uiPriority w:val="99"/>
    <w:unhideWhenUsed/>
    <w:rsid w:val="00F93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3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kumimoji="0" lang="ru-RU" sz="1400" b="0" i="0" u="none" strike="noStrike" kern="1200" cap="none" spc="0" normalizeH="0" baseline="0" noProof="0">
                <a:ln>
                  <a:noFill/>
                </a:ln>
                <a:solidFill>
                  <a:sysClr val="windowText" lastClr="000000">
                    <a:lumMod val="65000"/>
                    <a:lumOff val="35000"/>
                  </a:sysClr>
                </a:solidFill>
                <a:effectLst/>
                <a:uLnTx/>
                <a:uFillTx/>
                <a:latin typeface="Calibri" panose="020F0502020204030204"/>
              </a:rPr>
              <a:t>Сравнительная диаграмма результатов обучающихся фокус- группы в аспекте перехода НОО в ООО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 класс</c:v>
                </c:pt>
              </c:strCache>
            </c:strRef>
          </c:tx>
          <c:spPr>
            <a:solidFill>
              <a:schemeClr val="accent1"/>
            </a:solidFill>
            <a:ln w="25400">
              <a:solidFill>
                <a:schemeClr val="lt1"/>
              </a:solidFill>
            </a:ln>
            <a:effectLst/>
            <a:sp3d contourW="25400">
              <a:contourClr>
                <a:schemeClr val="lt1"/>
              </a:contourClr>
            </a:sp3d>
          </c:spPr>
          <c:invertIfNegative val="0"/>
          <c:cat>
            <c:numRef>
              <c:f>Лист1!$A$2:$A$12</c:f>
              <c:numCache>
                <c:formatCode>General</c:formatCode>
                <c:ptCount val="1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</c:numCache>
            </c:num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59</c:v>
                </c:pt>
                <c:pt idx="1">
                  <c:v>56</c:v>
                </c:pt>
                <c:pt idx="2">
                  <c:v>78</c:v>
                </c:pt>
                <c:pt idx="3">
                  <c:v>49</c:v>
                </c:pt>
                <c:pt idx="4">
                  <c:v>68</c:v>
                </c:pt>
                <c:pt idx="5">
                  <c:v>78</c:v>
                </c:pt>
                <c:pt idx="6">
                  <c:v>53</c:v>
                </c:pt>
                <c:pt idx="7">
                  <c:v>59</c:v>
                </c:pt>
                <c:pt idx="8">
                  <c:v>50</c:v>
                </c:pt>
                <c:pt idx="9">
                  <c:v>44</c:v>
                </c:pt>
                <c:pt idx="10">
                  <c:v>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238-4F22-8B33-1BD42CF2DBC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 класс</c:v>
                </c:pt>
              </c:strCache>
            </c:strRef>
          </c:tx>
          <c:spPr>
            <a:solidFill>
              <a:schemeClr val="accent2"/>
            </a:solidFill>
            <a:ln w="25400">
              <a:solidFill>
                <a:schemeClr val="lt1"/>
              </a:solidFill>
            </a:ln>
            <a:effectLst/>
            <a:sp3d contourW="25400">
              <a:contourClr>
                <a:schemeClr val="lt1"/>
              </a:contourClr>
            </a:sp3d>
          </c:spPr>
          <c:invertIfNegative val="0"/>
          <c:cat>
            <c:numRef>
              <c:f>Лист1!$A$2:$A$12</c:f>
              <c:numCache>
                <c:formatCode>General</c:formatCode>
                <c:ptCount val="1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</c:numCache>
            </c:num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62</c:v>
                </c:pt>
                <c:pt idx="1">
                  <c:v>56</c:v>
                </c:pt>
                <c:pt idx="2">
                  <c:v>80</c:v>
                </c:pt>
                <c:pt idx="3">
                  <c:v>52</c:v>
                </c:pt>
                <c:pt idx="4">
                  <c:v>69</c:v>
                </c:pt>
                <c:pt idx="5">
                  <c:v>78</c:v>
                </c:pt>
                <c:pt idx="6">
                  <c:v>53</c:v>
                </c:pt>
                <c:pt idx="7">
                  <c:v>60</c:v>
                </c:pt>
                <c:pt idx="8">
                  <c:v>56</c:v>
                </c:pt>
                <c:pt idx="9">
                  <c:v>74</c:v>
                </c:pt>
                <c:pt idx="10">
                  <c:v>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238-4F22-8B33-1BD42CF2DB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3814464"/>
        <c:axId val="246517936"/>
        <c:axId val="0"/>
      </c:bar3DChart>
      <c:catAx>
        <c:axId val="1538144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6517936"/>
        <c:crosses val="autoZero"/>
        <c:auto val="1"/>
        <c:lblAlgn val="ctr"/>
        <c:lblOffset val="100"/>
        <c:noMultiLvlLbl val="0"/>
      </c:catAx>
      <c:valAx>
        <c:axId val="2465179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3814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35300-17A3-4E03-A508-6DB425387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19</cp:revision>
  <dcterms:created xsi:type="dcterms:W3CDTF">2025-01-20T15:49:00Z</dcterms:created>
  <dcterms:modified xsi:type="dcterms:W3CDTF">2025-01-27T16:43:00Z</dcterms:modified>
</cp:coreProperties>
</file>